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52" w:rsidRDefault="00172052" w:rsidP="00172052">
      <w:pPr>
        <w:tabs>
          <w:tab w:val="left" w:pos="6436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BA6B33" w:rsidRPr="00BA6B33" w:rsidRDefault="00BA6B33" w:rsidP="00172052">
      <w:pPr>
        <w:tabs>
          <w:tab w:val="left" w:pos="6436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 w:rsidRPr="00BA6B33">
        <w:rPr>
          <w:rFonts w:ascii="Arial" w:eastAsia="Times New Roman" w:hAnsi="Arial" w:cs="Arial"/>
          <w:b/>
          <w:bCs/>
          <w:sz w:val="28"/>
        </w:rPr>
        <w:t>BSMHFT Service Evaluation</w:t>
      </w:r>
      <w:r w:rsidR="00172052">
        <w:rPr>
          <w:rFonts w:ascii="Arial" w:eastAsia="Times New Roman" w:hAnsi="Arial" w:cs="Arial"/>
          <w:b/>
          <w:bCs/>
          <w:sz w:val="28"/>
        </w:rPr>
        <w:t xml:space="preserve"> Final Report</w:t>
      </w:r>
      <w:r w:rsidR="00C60566">
        <w:rPr>
          <w:rFonts w:ascii="Arial" w:eastAsia="Times New Roman" w:hAnsi="Arial" w:cs="Arial"/>
          <w:b/>
          <w:bCs/>
          <w:sz w:val="28"/>
        </w:rPr>
        <w:t xml:space="preserve"> Template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26"/>
        <w:gridCol w:w="6305"/>
      </w:tblGrid>
      <w:tr w:rsidR="00BA6B33" w:rsidTr="00C60566">
        <w:trPr>
          <w:trHeight w:val="232"/>
        </w:trPr>
        <w:tc>
          <w:tcPr>
            <w:tcW w:w="10031" w:type="dxa"/>
            <w:gridSpan w:val="2"/>
            <w:vAlign w:val="center"/>
          </w:tcPr>
          <w:p w:rsidR="00BA6B33" w:rsidRPr="00172052" w:rsidRDefault="002F292B" w:rsidP="00E115C2">
            <w:pPr>
              <w:rPr>
                <w:rFonts w:ascii="Arial" w:hAnsi="Arial" w:cs="Arial"/>
                <w:sz w:val="20"/>
              </w:rPr>
            </w:pPr>
            <w:r w:rsidRPr="00172052">
              <w:rPr>
                <w:rFonts w:ascii="Arial" w:eastAsia="Times New Roman" w:hAnsi="Arial" w:cs="Arial"/>
                <w:b/>
                <w:bCs/>
                <w:sz w:val="20"/>
              </w:rPr>
              <w:t>Project T</w:t>
            </w:r>
            <w:r w:rsidR="00BA6B33" w:rsidRPr="00172052">
              <w:rPr>
                <w:rFonts w:ascii="Arial" w:eastAsia="Times New Roman" w:hAnsi="Arial" w:cs="Arial"/>
                <w:b/>
                <w:bCs/>
                <w:sz w:val="20"/>
              </w:rPr>
              <w:t>itle</w:t>
            </w:r>
          </w:p>
        </w:tc>
      </w:tr>
      <w:tr w:rsidR="00BA6B33" w:rsidTr="00C60566">
        <w:trPr>
          <w:trHeight w:val="349"/>
        </w:trPr>
        <w:tc>
          <w:tcPr>
            <w:tcW w:w="10031" w:type="dxa"/>
            <w:gridSpan w:val="2"/>
            <w:vAlign w:val="center"/>
          </w:tcPr>
          <w:p w:rsidR="00BA6B33" w:rsidRPr="00172052" w:rsidRDefault="00BA6B33" w:rsidP="00BA6B33">
            <w:pPr>
              <w:rPr>
                <w:rFonts w:ascii="Arial" w:hAnsi="Arial" w:cs="Arial"/>
                <w:sz w:val="20"/>
              </w:rPr>
            </w:pPr>
          </w:p>
          <w:p w:rsidR="00BA6B33" w:rsidRPr="00172052" w:rsidRDefault="00BA6B33" w:rsidP="00BA6B33">
            <w:pPr>
              <w:rPr>
                <w:rFonts w:ascii="Arial" w:hAnsi="Arial" w:cs="Arial"/>
                <w:sz w:val="20"/>
              </w:rPr>
            </w:pPr>
          </w:p>
        </w:tc>
      </w:tr>
      <w:tr w:rsidR="00172052" w:rsidTr="00C60566">
        <w:trPr>
          <w:trHeight w:val="349"/>
        </w:trPr>
        <w:tc>
          <w:tcPr>
            <w:tcW w:w="3726" w:type="dxa"/>
            <w:vAlign w:val="center"/>
          </w:tcPr>
          <w:p w:rsidR="00172052" w:rsidRPr="00172052" w:rsidRDefault="00172052" w:rsidP="00BA6B3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172052">
              <w:rPr>
                <w:rFonts w:ascii="Arial" w:eastAsia="Times New Roman" w:hAnsi="Arial" w:cs="Arial"/>
                <w:b/>
                <w:bCs/>
                <w:sz w:val="20"/>
              </w:rPr>
              <w:t>Date of Report</w:t>
            </w:r>
          </w:p>
        </w:tc>
        <w:tc>
          <w:tcPr>
            <w:tcW w:w="6305" w:type="dxa"/>
            <w:vAlign w:val="center"/>
          </w:tcPr>
          <w:p w:rsidR="00172052" w:rsidRPr="00172052" w:rsidRDefault="00172052" w:rsidP="00BA6B33">
            <w:pPr>
              <w:rPr>
                <w:rFonts w:ascii="Arial" w:hAnsi="Arial" w:cs="Arial"/>
                <w:sz w:val="20"/>
              </w:rPr>
            </w:pPr>
          </w:p>
        </w:tc>
      </w:tr>
      <w:tr w:rsidR="00172052" w:rsidTr="00C60566">
        <w:trPr>
          <w:trHeight w:val="349"/>
        </w:trPr>
        <w:tc>
          <w:tcPr>
            <w:tcW w:w="3726" w:type="dxa"/>
            <w:vAlign w:val="center"/>
          </w:tcPr>
          <w:p w:rsidR="00172052" w:rsidRPr="00172052" w:rsidRDefault="00172052" w:rsidP="00BA6B3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172052">
              <w:rPr>
                <w:rFonts w:ascii="Arial" w:eastAsia="Times New Roman" w:hAnsi="Arial" w:cs="Arial"/>
                <w:b/>
                <w:bCs/>
                <w:sz w:val="20"/>
              </w:rPr>
              <w:t>Your Name</w:t>
            </w:r>
          </w:p>
        </w:tc>
        <w:tc>
          <w:tcPr>
            <w:tcW w:w="6305" w:type="dxa"/>
            <w:vAlign w:val="center"/>
          </w:tcPr>
          <w:p w:rsidR="00172052" w:rsidRPr="00172052" w:rsidRDefault="00172052" w:rsidP="00BA6B33">
            <w:pPr>
              <w:rPr>
                <w:rFonts w:ascii="Arial" w:hAnsi="Arial" w:cs="Arial"/>
                <w:sz w:val="20"/>
              </w:rPr>
            </w:pPr>
          </w:p>
        </w:tc>
      </w:tr>
      <w:tr w:rsidR="00BA6B33" w:rsidTr="00C60566">
        <w:trPr>
          <w:trHeight w:val="349"/>
        </w:trPr>
        <w:tc>
          <w:tcPr>
            <w:tcW w:w="3726" w:type="dxa"/>
            <w:vAlign w:val="center"/>
          </w:tcPr>
          <w:p w:rsidR="00BA6B33" w:rsidRPr="00172052" w:rsidRDefault="00BA6B33" w:rsidP="00BA6B3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172052">
              <w:rPr>
                <w:rFonts w:ascii="Arial" w:eastAsia="Times New Roman" w:hAnsi="Arial" w:cs="Arial"/>
                <w:b/>
                <w:bCs/>
                <w:sz w:val="20"/>
              </w:rPr>
              <w:t>Evaluator Lead</w:t>
            </w:r>
            <w:r w:rsidR="00172052" w:rsidRPr="00172052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  <w:r w:rsidR="00172052" w:rsidRPr="00172052">
              <w:rPr>
                <w:rFonts w:ascii="Arial" w:eastAsia="Times New Roman" w:hAnsi="Arial" w:cs="Arial"/>
                <w:bCs/>
                <w:sz w:val="20"/>
              </w:rPr>
              <w:t>(if different)</w:t>
            </w:r>
          </w:p>
        </w:tc>
        <w:tc>
          <w:tcPr>
            <w:tcW w:w="6305" w:type="dxa"/>
            <w:vAlign w:val="center"/>
          </w:tcPr>
          <w:p w:rsidR="00BA6B33" w:rsidRPr="00172052" w:rsidRDefault="00BA6B33" w:rsidP="00BA6B33">
            <w:pPr>
              <w:rPr>
                <w:rFonts w:ascii="Arial" w:hAnsi="Arial" w:cs="Arial"/>
                <w:sz w:val="20"/>
              </w:rPr>
            </w:pPr>
          </w:p>
        </w:tc>
      </w:tr>
      <w:tr w:rsidR="00BA6B33" w:rsidTr="00C60566">
        <w:trPr>
          <w:trHeight w:val="327"/>
        </w:trPr>
        <w:tc>
          <w:tcPr>
            <w:tcW w:w="3726" w:type="dxa"/>
            <w:vAlign w:val="center"/>
          </w:tcPr>
          <w:p w:rsidR="00BA6B33" w:rsidRPr="00172052" w:rsidRDefault="00BA6B33" w:rsidP="00BA6B3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172052">
              <w:rPr>
                <w:rFonts w:ascii="Arial" w:eastAsia="Times New Roman" w:hAnsi="Arial" w:cs="Arial"/>
                <w:b/>
                <w:bCs/>
                <w:sz w:val="20"/>
              </w:rPr>
              <w:t>Job Title</w:t>
            </w:r>
          </w:p>
        </w:tc>
        <w:tc>
          <w:tcPr>
            <w:tcW w:w="6305" w:type="dxa"/>
            <w:vAlign w:val="center"/>
          </w:tcPr>
          <w:p w:rsidR="00BA6B33" w:rsidRPr="00172052" w:rsidRDefault="00BA6B33" w:rsidP="00BA6B33">
            <w:pPr>
              <w:rPr>
                <w:rFonts w:ascii="Arial" w:hAnsi="Arial" w:cs="Arial"/>
                <w:sz w:val="20"/>
              </w:rPr>
            </w:pPr>
          </w:p>
        </w:tc>
      </w:tr>
      <w:tr w:rsidR="00BA6B33" w:rsidTr="00C60566">
        <w:trPr>
          <w:trHeight w:val="349"/>
        </w:trPr>
        <w:tc>
          <w:tcPr>
            <w:tcW w:w="3726" w:type="dxa"/>
            <w:vAlign w:val="center"/>
          </w:tcPr>
          <w:p w:rsidR="00BA6B33" w:rsidRPr="00172052" w:rsidRDefault="00BA6B33" w:rsidP="00BA6B3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172052">
              <w:rPr>
                <w:rFonts w:ascii="Arial" w:eastAsia="Times New Roman" w:hAnsi="Arial" w:cs="Arial"/>
                <w:b/>
                <w:bCs/>
                <w:sz w:val="20"/>
              </w:rPr>
              <w:t>Main Base/Place of Work</w:t>
            </w:r>
          </w:p>
        </w:tc>
        <w:tc>
          <w:tcPr>
            <w:tcW w:w="6305" w:type="dxa"/>
            <w:vAlign w:val="center"/>
          </w:tcPr>
          <w:p w:rsidR="00BA6B33" w:rsidRPr="00172052" w:rsidRDefault="00BA6B33" w:rsidP="00BA6B33">
            <w:pPr>
              <w:rPr>
                <w:rFonts w:ascii="Arial" w:hAnsi="Arial" w:cs="Arial"/>
                <w:sz w:val="20"/>
              </w:rPr>
            </w:pPr>
          </w:p>
        </w:tc>
      </w:tr>
      <w:tr w:rsidR="00BA6B33" w:rsidTr="00C60566">
        <w:trPr>
          <w:trHeight w:val="327"/>
        </w:trPr>
        <w:tc>
          <w:tcPr>
            <w:tcW w:w="3726" w:type="dxa"/>
            <w:vAlign w:val="center"/>
          </w:tcPr>
          <w:p w:rsidR="00BA6B33" w:rsidRPr="00172052" w:rsidRDefault="00BA6B33" w:rsidP="00BA6B3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172052">
              <w:rPr>
                <w:rFonts w:ascii="Arial" w:eastAsia="Times New Roman" w:hAnsi="Arial" w:cs="Arial"/>
                <w:b/>
                <w:bCs/>
                <w:sz w:val="20"/>
              </w:rPr>
              <w:t>Service Area</w:t>
            </w:r>
          </w:p>
        </w:tc>
        <w:tc>
          <w:tcPr>
            <w:tcW w:w="6305" w:type="dxa"/>
            <w:vAlign w:val="center"/>
          </w:tcPr>
          <w:p w:rsidR="00BA6B33" w:rsidRPr="00172052" w:rsidRDefault="00FF6907" w:rsidP="00BA6B3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</w:rPr>
              <w:t xml:space="preserve">Acute and Urgent Care / Specialities / </w:t>
            </w:r>
            <w:r w:rsidRPr="00954AB4">
              <w:rPr>
                <w:rFonts w:ascii="Arial" w:hAnsi="Arial" w:cs="Arial"/>
                <w:i/>
              </w:rPr>
              <w:t>Integrated Community Care and Recovery</w:t>
            </w:r>
            <w:r>
              <w:rPr>
                <w:rFonts w:ascii="Arial" w:hAnsi="Arial" w:cs="Arial"/>
                <w:i/>
              </w:rPr>
              <w:t xml:space="preserve"> / Secure Care and Offender Health</w:t>
            </w:r>
          </w:p>
        </w:tc>
      </w:tr>
      <w:tr w:rsidR="00BA6B33" w:rsidTr="00C60566">
        <w:trPr>
          <w:trHeight w:val="327"/>
        </w:trPr>
        <w:tc>
          <w:tcPr>
            <w:tcW w:w="3726" w:type="dxa"/>
            <w:vAlign w:val="center"/>
          </w:tcPr>
          <w:p w:rsidR="00BA6B33" w:rsidRPr="00172052" w:rsidRDefault="00BA6B33" w:rsidP="00BA6B3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172052">
              <w:rPr>
                <w:rFonts w:ascii="Arial" w:eastAsia="Times New Roman" w:hAnsi="Arial" w:cs="Arial"/>
                <w:b/>
                <w:bCs/>
                <w:sz w:val="20"/>
              </w:rPr>
              <w:t>Service / Team</w:t>
            </w:r>
          </w:p>
        </w:tc>
        <w:tc>
          <w:tcPr>
            <w:tcW w:w="6305" w:type="dxa"/>
            <w:vAlign w:val="center"/>
          </w:tcPr>
          <w:p w:rsidR="00BA6B33" w:rsidRPr="00172052" w:rsidRDefault="00FF6907" w:rsidP="00BA6B3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bCs/>
                  <w:i/>
                  <w:sz w:val="20"/>
                </w:rPr>
                <w:alias w:val="Service Area"/>
                <w:tag w:val="Service Area"/>
                <w:id w:val="171231072"/>
                <w:showingPlcHdr/>
                <w:dropDownList>
                  <w:listItem w:value="Choose an item."/>
                  <w:listItem w:displayText="Acute wards" w:value="Acute wards"/>
                  <w:listItem w:displayText="Psychiatric Intensive Care Units" w:value="Psychiatric Intensive Care Units"/>
                  <w:listItem w:displayText="Home Treatment" w:value="Home Treatment"/>
                  <w:listItem w:displayText="Bed Management" w:value="Bed Management"/>
                  <w:listItem w:displayText="Place of Safety" w:value="Place of Safety"/>
                  <w:listItem w:displayText="Street Triage" w:value="Street Triage"/>
                  <w:listItem w:displayText="Emergency Planning" w:value="Emergency Planning"/>
                  <w:listItem w:displayText="RAID Teams" w:value="RAID Teams"/>
                  <w:listItem w:displayText="Psychiatric Decision Unit" w:value="Psychiatric Decision Unit"/>
                  <w:listItem w:displayText="British Transport Police Psychiatric Nurse Liaison Team" w:value="British Transport Police Psychiatric Nurse Liaison Team"/>
                  <w:listItem w:displayText="Respite Care" w:value="Respite Care"/>
                  <w:listItem w:displayText="Day Care Services" w:value="Day Care Services"/>
                  <w:listItem w:displayText="Community Mental Health Teams" w:value="Community Mental Health Teams"/>
                  <w:listItem w:displayText="Single Point of Access" w:value="Single Point of Access"/>
                  <w:listItem w:displayText="Outpatients" w:value="Outpatients"/>
                  <w:listItem w:displayText="Community ADHD Services" w:value="Community ADHD Services"/>
                  <w:listItem w:displayText="Rehabiliation and Recovery" w:value="Rehabiliation and Recovery"/>
                  <w:listItem w:displayText="Assertive Outreach Teams" w:value="Assertive Outreach Teams"/>
                  <w:listItem w:displayText="Homeless Primary Care and Mental Health Service" w:value="Homeless Primary Care and Mental Health Service"/>
                  <w:listItem w:displayText="Solar Solihull (CAMHS)" w:value="Solar Solihull (CAMHS)"/>
                  <w:listItem w:displayText="Solihull Early Intervention Service" w:value="Solihull Early Intervention Service"/>
                  <w:listItem w:displayText="Solihull Integrated Addiction Service (SIAS)" w:value="Solihull Integrated Addiction Service (SIAS)"/>
                  <w:listItem w:displayText="Recovery Near You - Wolverhampton addictions service" w:value="Recovery Near You - Wolverhampton addictions service"/>
                  <w:listItem w:displayText="COMPASS - dual diagnosis" w:value="COMPASS - dual diagnosis"/>
                  <w:listItem w:displayText="Birmingham Healthy Minds" w:value="Birmingham Healthy Minds"/>
                  <w:listItem w:displayText="Advance Nurse Practitioners" w:value="Advance Nurse Practitioners"/>
                  <w:listItem w:displayText="Bipolar Service" w:value="Bipolar Service"/>
                  <w:listItem w:displayText="Specialist Psychotherapies Service" w:value="Specialist Psychotherapies Service"/>
                  <w:listItem w:displayText="Memory Assessment Services" w:value="Memory Assessment Services"/>
                  <w:listItem w:displayText="Rare Dementia Service" w:value="Rare Dementia Service"/>
                  <w:listItem w:displayText="Care Home Liaison" w:value="Care Home Liaison"/>
                  <w:listItem w:displayText="Admiral Nurses" w:value="Admiral Nurses"/>
                  <w:listItem w:displayText="Art Psychotherapy" w:value="Art Psychotherapy"/>
                  <w:listItem w:displayText="Clinical Health Psychology" w:value="Clinical Health Psychology"/>
                  <w:listItem w:displayText="Community Enablement and Recovery Teams (CERTs)" w:value="Community Enablement and Recovery Teams (CERTs)"/>
                  <w:listItem w:displayText="Perinatal Mental Health Service" w:value="Perinatal Mental Health Service"/>
                  <w:listItem w:displayText="Eating Disorders" w:value="Eating Disorders"/>
                  <w:listItem w:displayText="Deaf Mental Health Service" w:value="Deaf Mental Health Service"/>
                  <w:listItem w:displayText="Neuropsychiatry" w:value="Neuropsychiatry"/>
                  <w:listItem w:displayText="Neuropsychology" w:value="Neuropsychology"/>
                  <w:listItem w:displayText="Older People Complex Care" w:value="Older People Complex Care"/>
                  <w:listItem w:displayText="Older People Acute Assessment" w:value="Older People Acute Assessment"/>
                  <w:listItem w:displayText="Medium Secure Care" w:value="Medium Secure Care"/>
                  <w:listItem w:displayText="Tamarind (men)" w:value="Tamarind (men)"/>
                  <w:listItem w:displayText="Reaside (men)" w:value="Reaside (men)"/>
                  <w:listItem w:displayText="Ardenleigh (women)" w:value="Ardenleigh (women)"/>
                  <w:listItem w:displayText="Low Secure Care -men" w:value="Low Secure Care -men"/>
                  <w:listItem w:displayText="Forensic CAMHS and acute young people's ward" w:value="Forensic CAMHS and acute young people's ward"/>
                  <w:listItem w:displayText="Forensic Outreach" w:value="Forensic Outreach"/>
                  <w:listItem w:displayText="Prison Healthcare" w:value="Prison Healthcare"/>
                  <w:listItem w:displayText="Court and Police Liaison and Diversion" w:value="Court and Police Liaison and Diversion"/>
                  <w:listItem w:displayText="Probation - AFFORM and Elliot House" w:value="Probation - AFFORM and Elliot House"/>
                  <w:listItem w:displayText="PREVENT In-Place (PiP)" w:value="PREVENT In-Place (PiP)"/>
                  <w:listItem w:displayText="Forensic Psychological Assessment Service (FPAS)" w:value="Forensic Psychological Assessment Service (FPAS)"/>
                  <w:listItem w:displayText="CAMEO Personality Disorder Treatment Service" w:value="CAMEO Personality Disorder Treatment Service"/>
                  <w:listItem w:displayText="Affirm (Offender Personality Community Service Anawim)" w:value="Affirm (Offender Personality Community Service Anawim)"/>
                  <w:listItem w:displayText="New Chances (Criminal Justice System Partnership)" w:value="New Chances (Criminal Justice System Partnership)"/>
                </w:dropDownList>
              </w:sdtPr>
              <w:sdtContent>
                <w:r w:rsidRPr="00172052">
                  <w:rPr>
                    <w:rFonts w:ascii="Arial" w:hAnsi="Arial" w:cs="Arial"/>
                    <w:color w:val="808080"/>
                    <w:sz w:val="20"/>
                  </w:rPr>
                  <w:t>Choose an item.</w:t>
                </w:r>
              </w:sdtContent>
            </w:sdt>
          </w:p>
        </w:tc>
      </w:tr>
      <w:tr w:rsidR="00FF6907" w:rsidTr="00C60566">
        <w:trPr>
          <w:trHeight w:val="836"/>
        </w:trPr>
        <w:tc>
          <w:tcPr>
            <w:tcW w:w="3726" w:type="dxa"/>
            <w:vAlign w:val="center"/>
          </w:tcPr>
          <w:p w:rsidR="00FF6907" w:rsidRDefault="00FF6907" w:rsidP="006655B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Name, Job T</w:t>
            </w:r>
            <w:r w:rsidRPr="005563DC">
              <w:rPr>
                <w:rFonts w:ascii="Arial" w:eastAsia="Times New Roman" w:hAnsi="Arial" w:cs="Arial"/>
                <w:b/>
                <w:bCs/>
              </w:rPr>
              <w:t>itle</w:t>
            </w:r>
            <w:r>
              <w:rPr>
                <w:rFonts w:ascii="Arial" w:eastAsia="Times New Roman" w:hAnsi="Arial" w:cs="Arial"/>
                <w:b/>
                <w:bCs/>
              </w:rPr>
              <w:t>, and Email</w:t>
            </w:r>
          </w:p>
          <w:p w:rsidR="00FF6907" w:rsidRPr="005563DC" w:rsidRDefault="00FF6907" w:rsidP="006655B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of Line Manager</w:t>
            </w:r>
          </w:p>
        </w:tc>
        <w:tc>
          <w:tcPr>
            <w:tcW w:w="6305" w:type="dxa"/>
            <w:vAlign w:val="center"/>
          </w:tcPr>
          <w:p w:rsidR="00FF6907" w:rsidRPr="00172052" w:rsidRDefault="00FF6907" w:rsidP="00BA6B33">
            <w:pPr>
              <w:rPr>
                <w:rFonts w:ascii="Arial" w:hAnsi="Arial" w:cs="Arial"/>
                <w:sz w:val="20"/>
              </w:rPr>
            </w:pPr>
          </w:p>
        </w:tc>
      </w:tr>
      <w:tr w:rsidR="00FF6907" w:rsidTr="00C60566">
        <w:trPr>
          <w:trHeight w:val="980"/>
        </w:trPr>
        <w:tc>
          <w:tcPr>
            <w:tcW w:w="3726" w:type="dxa"/>
            <w:vAlign w:val="center"/>
          </w:tcPr>
          <w:p w:rsidR="00FF6907" w:rsidRDefault="00FF6907" w:rsidP="006655B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Name, Job T</w:t>
            </w:r>
            <w:r w:rsidRPr="005563DC">
              <w:rPr>
                <w:rFonts w:ascii="Arial" w:eastAsia="Times New Roman" w:hAnsi="Arial" w:cs="Arial"/>
                <w:b/>
                <w:bCs/>
              </w:rPr>
              <w:t>itle</w:t>
            </w:r>
            <w:r>
              <w:rPr>
                <w:rFonts w:ascii="Arial" w:eastAsia="Times New Roman" w:hAnsi="Arial" w:cs="Arial"/>
                <w:b/>
                <w:bCs/>
              </w:rPr>
              <w:t>, and Email</w:t>
            </w:r>
          </w:p>
          <w:p w:rsidR="00FF6907" w:rsidRDefault="00FF6907" w:rsidP="006655B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of Service Manager</w:t>
            </w:r>
          </w:p>
        </w:tc>
        <w:tc>
          <w:tcPr>
            <w:tcW w:w="6305" w:type="dxa"/>
            <w:vAlign w:val="center"/>
          </w:tcPr>
          <w:p w:rsidR="00FF6907" w:rsidRPr="00172052" w:rsidRDefault="00FF6907" w:rsidP="00BA6B33">
            <w:pPr>
              <w:rPr>
                <w:rFonts w:ascii="Arial" w:hAnsi="Arial" w:cs="Arial"/>
                <w:sz w:val="20"/>
              </w:rPr>
            </w:pPr>
          </w:p>
        </w:tc>
      </w:tr>
      <w:tr w:rsidR="00FF6907" w:rsidTr="00C60566">
        <w:trPr>
          <w:trHeight w:val="980"/>
        </w:trPr>
        <w:tc>
          <w:tcPr>
            <w:tcW w:w="3726" w:type="dxa"/>
            <w:vAlign w:val="center"/>
          </w:tcPr>
          <w:p w:rsidR="00FF6907" w:rsidRPr="005563DC" w:rsidRDefault="00FF6907" w:rsidP="006655B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Name and Email of Supervisor</w:t>
            </w:r>
            <w:r w:rsidRPr="005563DC">
              <w:rPr>
                <w:rFonts w:ascii="Arial" w:eastAsia="Times New Roman" w:hAnsi="Arial" w:cs="Arial"/>
                <w:b/>
                <w:bCs/>
              </w:rPr>
              <w:t xml:space="preserve"> / contact point with BSMHFT</w:t>
            </w:r>
          </w:p>
          <w:p w:rsidR="00FF6907" w:rsidRPr="005563DC" w:rsidRDefault="00FF6907" w:rsidP="006655B7">
            <w:pPr>
              <w:rPr>
                <w:rFonts w:ascii="Arial" w:hAnsi="Arial" w:cs="Arial"/>
              </w:rPr>
            </w:pPr>
            <w:r w:rsidRPr="005563DC">
              <w:rPr>
                <w:rFonts w:ascii="Arial" w:eastAsia="Times New Roman" w:hAnsi="Arial" w:cs="Arial"/>
                <w:bCs/>
                <w:sz w:val="20"/>
              </w:rPr>
              <w:t>(applicable only for students and external evaluators</w:t>
            </w:r>
            <w:r>
              <w:rPr>
                <w:rFonts w:ascii="Arial" w:eastAsia="Times New Roman" w:hAnsi="Arial" w:cs="Arial"/>
                <w:bCs/>
                <w:sz w:val="20"/>
              </w:rPr>
              <w:t xml:space="preserve"> where no </w:t>
            </w:r>
            <w:r w:rsidRPr="004A276C">
              <w:rPr>
                <w:rFonts w:ascii="Arial" w:eastAsia="Times New Roman" w:hAnsi="Arial" w:cs="Arial"/>
                <w:bCs/>
                <w:sz w:val="20"/>
              </w:rPr>
              <w:t>internal</w:t>
            </w:r>
            <w:r>
              <w:rPr>
                <w:rFonts w:ascii="Arial" w:eastAsia="Times New Roman" w:hAnsi="Arial" w:cs="Arial"/>
                <w:bCs/>
                <w:sz w:val="20"/>
              </w:rPr>
              <w:t xml:space="preserve"> manager has been provided</w:t>
            </w:r>
            <w:r w:rsidRPr="005563DC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6305" w:type="dxa"/>
            <w:vAlign w:val="center"/>
          </w:tcPr>
          <w:p w:rsidR="00FF6907" w:rsidRPr="00172052" w:rsidRDefault="00FF6907" w:rsidP="00BA6B33">
            <w:pPr>
              <w:rPr>
                <w:rFonts w:ascii="Arial" w:hAnsi="Arial" w:cs="Arial"/>
                <w:sz w:val="20"/>
              </w:rPr>
            </w:pPr>
          </w:p>
        </w:tc>
      </w:tr>
      <w:tr w:rsidR="00172052" w:rsidTr="00172052">
        <w:trPr>
          <w:trHeight w:val="504"/>
        </w:trPr>
        <w:tc>
          <w:tcPr>
            <w:tcW w:w="3726" w:type="dxa"/>
          </w:tcPr>
          <w:p w:rsidR="00172052" w:rsidRPr="00172052" w:rsidRDefault="00172052" w:rsidP="00172052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172052">
              <w:rPr>
                <w:rFonts w:ascii="Arial" w:eastAsia="Times New Roman" w:hAnsi="Arial" w:cs="Arial"/>
                <w:b/>
                <w:bCs/>
                <w:sz w:val="20"/>
              </w:rPr>
              <w:t>Clinical Governance Committee to be presented at</w:t>
            </w:r>
          </w:p>
        </w:tc>
        <w:tc>
          <w:tcPr>
            <w:tcW w:w="6305" w:type="dxa"/>
            <w:vAlign w:val="center"/>
          </w:tcPr>
          <w:p w:rsidR="00172052" w:rsidRPr="00172052" w:rsidRDefault="00172052" w:rsidP="00BA6B33">
            <w:pPr>
              <w:rPr>
                <w:rFonts w:ascii="Arial" w:hAnsi="Arial" w:cs="Arial"/>
                <w:sz w:val="20"/>
              </w:rPr>
            </w:pPr>
          </w:p>
        </w:tc>
      </w:tr>
    </w:tbl>
    <w:p w:rsidR="00494976" w:rsidRDefault="00494976"/>
    <w:p w:rsidR="00172052" w:rsidRDefault="00172052" w:rsidP="00172052">
      <w:p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Executive Summary</w:t>
      </w:r>
    </w:p>
    <w:p w:rsidR="00172052" w:rsidRDefault="00172052" w:rsidP="00172052">
      <w:pPr>
        <w:spacing w:after="120" w:line="240" w:lineRule="auto"/>
        <w:rPr>
          <w:rFonts w:ascii="Arial" w:hAnsi="Arial" w:cs="Arial"/>
          <w:i/>
          <w:sz w:val="18"/>
        </w:rPr>
      </w:pPr>
      <w:r w:rsidRPr="00172052">
        <w:rPr>
          <w:rFonts w:ascii="Arial" w:hAnsi="Arial" w:cs="Arial"/>
          <w:i/>
          <w:sz w:val="18"/>
        </w:rPr>
        <w:t>Summarised version of the full report</w:t>
      </w:r>
      <w:r>
        <w:rPr>
          <w:rFonts w:ascii="Arial" w:hAnsi="Arial" w:cs="Arial"/>
          <w:i/>
          <w:sz w:val="18"/>
        </w:rPr>
        <w:t xml:space="preserve"> (no more than 520 words)</w:t>
      </w:r>
    </w:p>
    <w:p w:rsidR="00172052" w:rsidRPr="00172052" w:rsidRDefault="00172052" w:rsidP="00172052">
      <w:pPr>
        <w:spacing w:after="120" w:line="240" w:lineRule="auto"/>
        <w:rPr>
          <w:rFonts w:ascii="Arial" w:hAnsi="Arial" w:cs="Arial"/>
          <w:i/>
          <w:sz w:val="18"/>
        </w:rPr>
      </w:pPr>
    </w:p>
    <w:p w:rsidR="00172052" w:rsidRDefault="00172052" w:rsidP="00172052">
      <w:p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Keywords</w:t>
      </w:r>
    </w:p>
    <w:p w:rsidR="00172052" w:rsidRDefault="00172052" w:rsidP="00172052">
      <w:pPr>
        <w:spacing w:after="120" w:line="240" w:lineRule="auto"/>
        <w:rPr>
          <w:rFonts w:ascii="Arial" w:hAnsi="Arial" w:cs="Arial"/>
          <w:i/>
          <w:sz w:val="18"/>
        </w:rPr>
      </w:pPr>
      <w:r w:rsidRPr="00172052">
        <w:rPr>
          <w:rFonts w:ascii="Arial" w:hAnsi="Arial" w:cs="Arial"/>
          <w:i/>
          <w:sz w:val="18"/>
        </w:rPr>
        <w:t xml:space="preserve">These will be used for the BSMHFT library service evaluation database </w:t>
      </w:r>
    </w:p>
    <w:p w:rsidR="00172052" w:rsidRPr="00172052" w:rsidRDefault="00172052" w:rsidP="00172052">
      <w:pPr>
        <w:spacing w:after="120" w:line="240" w:lineRule="auto"/>
        <w:rPr>
          <w:rFonts w:ascii="Arial" w:hAnsi="Arial" w:cs="Arial"/>
          <w:i/>
          <w:sz w:val="18"/>
        </w:rPr>
      </w:pPr>
    </w:p>
    <w:p w:rsidR="00494976" w:rsidRPr="00173D58" w:rsidRDefault="00494976" w:rsidP="00172052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173D58">
        <w:rPr>
          <w:rFonts w:ascii="Arial" w:hAnsi="Arial" w:cs="Arial"/>
          <w:b/>
          <w:u w:val="single"/>
        </w:rPr>
        <w:t>Background / Information</w:t>
      </w:r>
    </w:p>
    <w:p w:rsidR="005563DC" w:rsidRDefault="00172052" w:rsidP="00172052">
      <w:p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172052">
        <w:rPr>
          <w:rFonts w:ascii="Arial" w:eastAsia="Times New Roman" w:hAnsi="Arial" w:cs="Arial"/>
          <w:i/>
          <w:sz w:val="18"/>
        </w:rPr>
        <w:t xml:space="preserve">As per original proposal </w:t>
      </w:r>
    </w:p>
    <w:p w:rsidR="00172052" w:rsidRPr="00172052" w:rsidRDefault="00172052" w:rsidP="00172052">
      <w:pPr>
        <w:spacing w:after="120" w:line="240" w:lineRule="auto"/>
        <w:rPr>
          <w:rFonts w:ascii="Arial" w:eastAsia="Times New Roman" w:hAnsi="Arial" w:cs="Arial"/>
          <w:i/>
          <w:sz w:val="18"/>
        </w:rPr>
      </w:pPr>
    </w:p>
    <w:p w:rsidR="00494976" w:rsidRPr="00173D58" w:rsidRDefault="009579DE" w:rsidP="00172052">
      <w:pPr>
        <w:spacing w:after="120" w:line="240" w:lineRule="auto"/>
        <w:rPr>
          <w:rFonts w:ascii="Arial" w:eastAsia="Times New Roman" w:hAnsi="Arial" w:cs="Arial"/>
          <w:bCs/>
        </w:rPr>
      </w:pPr>
      <w:r w:rsidRPr="00173D58">
        <w:rPr>
          <w:rFonts w:ascii="Arial" w:hAnsi="Arial" w:cs="Arial"/>
          <w:b/>
          <w:u w:val="single"/>
        </w:rPr>
        <w:t>Aims and Objectives</w:t>
      </w:r>
    </w:p>
    <w:p w:rsidR="00E115C2" w:rsidRPr="00172052" w:rsidRDefault="00172052" w:rsidP="00172052">
      <w:p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172052">
        <w:rPr>
          <w:rFonts w:ascii="Arial" w:eastAsia="Times New Roman" w:hAnsi="Arial" w:cs="Arial"/>
          <w:i/>
          <w:sz w:val="18"/>
        </w:rPr>
        <w:t xml:space="preserve">As per original proposal </w:t>
      </w:r>
      <w:r>
        <w:rPr>
          <w:rFonts w:ascii="Arial" w:eastAsia="Times New Roman" w:hAnsi="Arial" w:cs="Arial"/>
          <w:i/>
          <w:sz w:val="18"/>
        </w:rPr>
        <w:t>(changed to past tense)</w:t>
      </w:r>
    </w:p>
    <w:p w:rsidR="005563DC" w:rsidRPr="00E115C2" w:rsidRDefault="005563DC" w:rsidP="00172052">
      <w:pPr>
        <w:spacing w:after="120" w:line="240" w:lineRule="auto"/>
        <w:rPr>
          <w:rFonts w:ascii="Arial" w:hAnsi="Arial" w:cs="Arial"/>
          <w:i/>
          <w:sz w:val="18"/>
        </w:rPr>
      </w:pPr>
    </w:p>
    <w:p w:rsidR="00494976" w:rsidRPr="00173D58" w:rsidRDefault="00494976" w:rsidP="00172052">
      <w:pPr>
        <w:spacing w:after="120" w:line="240" w:lineRule="auto"/>
        <w:rPr>
          <w:rFonts w:ascii="Arial" w:eastAsia="Times New Roman" w:hAnsi="Arial" w:cs="Arial"/>
          <w:bCs/>
        </w:rPr>
      </w:pPr>
      <w:r w:rsidRPr="00173D58">
        <w:rPr>
          <w:rFonts w:ascii="Arial" w:hAnsi="Arial" w:cs="Arial"/>
          <w:b/>
          <w:u w:val="single"/>
        </w:rPr>
        <w:t>Methods</w:t>
      </w:r>
    </w:p>
    <w:p w:rsidR="00172052" w:rsidRPr="00172052" w:rsidRDefault="00172052" w:rsidP="00172052">
      <w:p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172052">
        <w:rPr>
          <w:rFonts w:ascii="Arial" w:eastAsia="Times New Roman" w:hAnsi="Arial" w:cs="Arial"/>
          <w:i/>
          <w:sz w:val="18"/>
        </w:rPr>
        <w:t xml:space="preserve">As per original proposal </w:t>
      </w:r>
      <w:r>
        <w:rPr>
          <w:rFonts w:ascii="Arial" w:eastAsia="Times New Roman" w:hAnsi="Arial" w:cs="Arial"/>
          <w:i/>
          <w:sz w:val="18"/>
        </w:rPr>
        <w:t>(changed to past tense)</w:t>
      </w:r>
    </w:p>
    <w:p w:rsidR="005563DC" w:rsidRDefault="005563DC" w:rsidP="00172052">
      <w:pPr>
        <w:spacing w:after="120" w:line="240" w:lineRule="auto"/>
        <w:rPr>
          <w:rFonts w:ascii="Arial" w:eastAsia="Times New Roman" w:hAnsi="Arial" w:cs="Arial"/>
          <w:b/>
          <w:u w:val="single"/>
        </w:rPr>
      </w:pPr>
    </w:p>
    <w:p w:rsidR="001446DB" w:rsidRDefault="001446DB" w:rsidP="00172052">
      <w:pPr>
        <w:spacing w:after="120" w:line="240" w:lineRule="auto"/>
        <w:rPr>
          <w:rFonts w:ascii="Arial" w:eastAsia="Times New Roman" w:hAnsi="Arial" w:cs="Arial"/>
          <w:b/>
          <w:u w:val="single"/>
        </w:rPr>
      </w:pPr>
    </w:p>
    <w:p w:rsidR="00173D58" w:rsidRDefault="00172052" w:rsidP="00172052">
      <w:pPr>
        <w:spacing w:after="12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Analysis and Results</w:t>
      </w:r>
    </w:p>
    <w:p w:rsidR="00793D61" w:rsidRDefault="00793D61" w:rsidP="00172052">
      <w:pPr>
        <w:spacing w:after="120" w:line="240" w:lineRule="auto"/>
        <w:rPr>
          <w:rFonts w:ascii="Arial" w:eastAsia="Times New Roman" w:hAnsi="Arial" w:cs="Arial"/>
          <w:bCs/>
        </w:rPr>
      </w:pPr>
    </w:p>
    <w:p w:rsidR="00172052" w:rsidRDefault="00494976" w:rsidP="00172052">
      <w:pPr>
        <w:spacing w:after="120" w:line="240" w:lineRule="auto"/>
        <w:rPr>
          <w:rFonts w:ascii="Arial" w:eastAsia="Times New Roman" w:hAnsi="Arial" w:cs="Arial"/>
          <w:b/>
          <w:u w:val="single"/>
        </w:rPr>
      </w:pPr>
      <w:r w:rsidRPr="00173D58">
        <w:rPr>
          <w:rFonts w:ascii="Arial" w:eastAsia="Times New Roman" w:hAnsi="Arial" w:cs="Arial"/>
          <w:b/>
          <w:u w:val="single"/>
        </w:rPr>
        <w:t>Recommendat</w:t>
      </w:r>
      <w:r w:rsidR="005563DC">
        <w:rPr>
          <w:rFonts w:ascii="Arial" w:eastAsia="Times New Roman" w:hAnsi="Arial" w:cs="Arial"/>
          <w:b/>
          <w:u w:val="single"/>
        </w:rPr>
        <w:t>ions, dissemination and actions</w:t>
      </w:r>
    </w:p>
    <w:p w:rsidR="00172052" w:rsidRDefault="00172052" w:rsidP="00172052">
      <w:pPr>
        <w:spacing w:after="120" w:line="240" w:lineRule="auto"/>
        <w:rPr>
          <w:rFonts w:ascii="Arial" w:eastAsia="Times New Roman" w:hAnsi="Arial" w:cs="Arial"/>
          <w:b/>
          <w:u w:val="single"/>
        </w:rPr>
      </w:pPr>
    </w:p>
    <w:p w:rsidR="00172052" w:rsidRDefault="00172052" w:rsidP="00172052">
      <w:pPr>
        <w:spacing w:after="120" w:line="240" w:lineRule="auto"/>
        <w:rPr>
          <w:rFonts w:ascii="Arial" w:eastAsia="Times New Roman" w:hAnsi="Arial" w:cs="Arial"/>
          <w:b/>
          <w:u w:val="single"/>
        </w:rPr>
      </w:pPr>
    </w:p>
    <w:p w:rsidR="00172052" w:rsidRPr="00046AAC" w:rsidRDefault="00172052" w:rsidP="00172052">
      <w:pPr>
        <w:spacing w:before="120" w:after="0"/>
        <w:rPr>
          <w:rFonts w:ascii="Arial" w:eastAsia="Times New Roman" w:hAnsi="Arial" w:cs="Arial"/>
          <w:bCs/>
          <w:sz w:val="18"/>
        </w:rPr>
      </w:pPr>
    </w:p>
    <w:p w:rsidR="00172052" w:rsidRPr="00046AAC" w:rsidRDefault="00172052" w:rsidP="00172052">
      <w:pPr>
        <w:shd w:val="clear" w:color="auto" w:fill="D9D9D9" w:themeFill="background1" w:themeFillShade="D9"/>
        <w:spacing w:before="120" w:after="0"/>
        <w:jc w:val="center"/>
        <w:rPr>
          <w:rFonts w:ascii="Arial" w:eastAsia="Times New Roman" w:hAnsi="Arial" w:cs="Arial"/>
        </w:rPr>
      </w:pPr>
      <w:r w:rsidRPr="00046AAC">
        <w:rPr>
          <w:rFonts w:ascii="Arial" w:eastAsia="Times New Roman" w:hAnsi="Arial" w:cs="Arial"/>
        </w:rPr>
        <w:t>-------------------------------------------------------------------------------------------------------------------------</w:t>
      </w:r>
    </w:p>
    <w:p w:rsidR="00172052" w:rsidRPr="00046AAC" w:rsidRDefault="00172052" w:rsidP="00172052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i/>
          <w:u w:val="single"/>
        </w:rPr>
      </w:pPr>
      <w:r w:rsidRPr="00046AAC">
        <w:rPr>
          <w:rFonts w:ascii="Arial" w:hAnsi="Arial" w:cs="Arial"/>
          <w:b/>
          <w:i/>
          <w:u w:val="single"/>
        </w:rPr>
        <w:t xml:space="preserve">Once your </w:t>
      </w:r>
      <w:r>
        <w:rPr>
          <w:rFonts w:ascii="Arial" w:hAnsi="Arial" w:cs="Arial"/>
          <w:b/>
          <w:i/>
          <w:u w:val="single"/>
        </w:rPr>
        <w:t xml:space="preserve">final report </w:t>
      </w:r>
      <w:r w:rsidRPr="00046AAC">
        <w:rPr>
          <w:rFonts w:ascii="Arial" w:hAnsi="Arial" w:cs="Arial"/>
          <w:b/>
          <w:i/>
          <w:u w:val="single"/>
        </w:rPr>
        <w:t>is complete:</w:t>
      </w:r>
    </w:p>
    <w:p w:rsidR="00172052" w:rsidRPr="00046AAC" w:rsidRDefault="00172052" w:rsidP="00172052">
      <w:pPr>
        <w:shd w:val="clear" w:color="auto" w:fill="D9D9D9" w:themeFill="background1" w:themeFillShade="D9"/>
        <w:rPr>
          <w:rFonts w:ascii="Arial" w:hAnsi="Arial" w:cs="Arial"/>
          <w:i/>
        </w:rPr>
      </w:pPr>
      <w:r w:rsidRPr="00046AAC">
        <w:rPr>
          <w:rFonts w:ascii="Arial" w:hAnsi="Arial" w:cs="Arial"/>
          <w:i/>
        </w:rPr>
        <w:t>- Please send your serv</w:t>
      </w:r>
      <w:r>
        <w:rPr>
          <w:rFonts w:ascii="Arial" w:hAnsi="Arial" w:cs="Arial"/>
          <w:i/>
        </w:rPr>
        <w:t xml:space="preserve">ice evaluation report to </w:t>
      </w:r>
      <w:hyperlink r:id="rId9" w:history="1">
        <w:r w:rsidRPr="00A13E43">
          <w:rPr>
            <w:rStyle w:val="Hyperlink"/>
            <w:rFonts w:ascii="Arial" w:hAnsi="Arial" w:cs="Arial"/>
            <w:i/>
          </w:rPr>
          <w:t>bsmhft.serviceevaluations@nhs.net</w:t>
        </w:r>
      </w:hyperlink>
      <w:r>
        <w:rPr>
          <w:rFonts w:ascii="Arial" w:hAnsi="Arial" w:cs="Arial"/>
          <w:i/>
          <w:u w:val="single"/>
        </w:rPr>
        <w:t xml:space="preserve"> </w:t>
      </w:r>
    </w:p>
    <w:p w:rsidR="00172052" w:rsidRPr="00046AAC" w:rsidRDefault="00172052" w:rsidP="00172052">
      <w:pPr>
        <w:shd w:val="clear" w:color="auto" w:fill="D9D9D9" w:themeFill="background1" w:themeFillShade="D9"/>
        <w:spacing w:before="120" w:after="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- Please note your report </w:t>
      </w:r>
      <w:r w:rsidRPr="00046AAC">
        <w:rPr>
          <w:rFonts w:ascii="Arial" w:eastAsia="Times New Roman" w:hAnsi="Arial" w:cs="Arial"/>
          <w:i/>
        </w:rPr>
        <w:t xml:space="preserve">will be sent to your line manager/supervisor, Service Manager, Clinical Director, and Associate Director (as a minimum) </w:t>
      </w:r>
      <w:r>
        <w:rPr>
          <w:rFonts w:ascii="Arial" w:eastAsia="Times New Roman" w:hAnsi="Arial" w:cs="Arial"/>
          <w:i/>
        </w:rPr>
        <w:t>for information and dissemination as appropriate</w:t>
      </w:r>
      <w:r w:rsidRPr="00046AAC">
        <w:rPr>
          <w:rFonts w:ascii="Arial" w:eastAsia="Times New Roman" w:hAnsi="Arial" w:cs="Arial"/>
          <w:i/>
        </w:rPr>
        <w:t>.</w:t>
      </w:r>
    </w:p>
    <w:p w:rsidR="00793D61" w:rsidRDefault="00793D61" w:rsidP="00793D61">
      <w:pPr>
        <w:shd w:val="clear" w:color="auto" w:fill="D9D9D9" w:themeFill="background1" w:themeFillShade="D9"/>
        <w:spacing w:before="120" w:after="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- </w:t>
      </w:r>
      <w:r w:rsidRPr="00046AAC">
        <w:rPr>
          <w:rFonts w:ascii="Arial" w:eastAsia="Times New Roman" w:hAnsi="Arial" w:cs="Arial"/>
          <w:i/>
        </w:rPr>
        <w:t xml:space="preserve">Additionally, the </w:t>
      </w:r>
      <w:r>
        <w:rPr>
          <w:rFonts w:ascii="Arial" w:eastAsia="Times New Roman" w:hAnsi="Arial" w:cs="Arial"/>
          <w:i/>
        </w:rPr>
        <w:t xml:space="preserve">BSMHFT </w:t>
      </w:r>
      <w:r w:rsidRPr="00046AAC">
        <w:rPr>
          <w:rFonts w:ascii="Arial" w:eastAsia="Times New Roman" w:hAnsi="Arial" w:cs="Arial"/>
          <w:i/>
        </w:rPr>
        <w:t xml:space="preserve">library holds a database of all completed service evaluations displaying an </w:t>
      </w:r>
      <w:r>
        <w:rPr>
          <w:rFonts w:ascii="Arial" w:eastAsia="Times New Roman" w:hAnsi="Arial" w:cs="Arial"/>
          <w:i/>
        </w:rPr>
        <w:t>executive summary taken from this</w:t>
      </w:r>
      <w:r w:rsidRPr="00046AAC">
        <w:rPr>
          <w:rFonts w:ascii="Arial" w:eastAsia="Times New Roman" w:hAnsi="Arial" w:cs="Arial"/>
          <w:i/>
        </w:rPr>
        <w:t xml:space="preserve"> final report.</w:t>
      </w:r>
      <w:r>
        <w:rPr>
          <w:rFonts w:ascii="Arial" w:eastAsia="Times New Roman" w:hAnsi="Arial" w:cs="Arial"/>
          <w:i/>
        </w:rPr>
        <w:t xml:space="preserve"> Full reports will be made available from the Research and Innovation team on request.</w:t>
      </w:r>
    </w:p>
    <w:p w:rsidR="00172052" w:rsidRDefault="00172052" w:rsidP="00172052">
      <w:pPr>
        <w:shd w:val="clear" w:color="auto" w:fill="D9D9D9" w:themeFill="background1" w:themeFillShade="D9"/>
        <w:spacing w:before="120" w:after="0"/>
        <w:rPr>
          <w:rFonts w:ascii="Arial" w:eastAsia="Times New Roman" w:hAnsi="Arial" w:cs="Arial"/>
          <w:i/>
        </w:rPr>
      </w:pPr>
    </w:p>
    <w:p w:rsidR="00172052" w:rsidRPr="00B92197" w:rsidRDefault="00172052" w:rsidP="00172052"/>
    <w:p w:rsidR="00172052" w:rsidRPr="00172052" w:rsidRDefault="00172052" w:rsidP="00172052">
      <w:pPr>
        <w:spacing w:after="120" w:line="240" w:lineRule="auto"/>
        <w:rPr>
          <w:rFonts w:ascii="Arial" w:eastAsia="Times New Roman" w:hAnsi="Arial" w:cs="Arial"/>
          <w:b/>
          <w:u w:val="single"/>
        </w:rPr>
      </w:pPr>
      <w:bookmarkStart w:id="0" w:name="_GoBack"/>
      <w:bookmarkEnd w:id="0"/>
    </w:p>
    <w:sectPr w:rsidR="00172052" w:rsidRPr="00172052" w:rsidSect="00C60566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33" w:rsidRDefault="00BA6B33" w:rsidP="00BA6B33">
      <w:pPr>
        <w:spacing w:after="0" w:line="240" w:lineRule="auto"/>
      </w:pPr>
      <w:r>
        <w:separator/>
      </w:r>
    </w:p>
  </w:endnote>
  <w:endnote w:type="continuationSeparator" w:id="0">
    <w:p w:rsidR="00BA6B33" w:rsidRDefault="00BA6B33" w:rsidP="00BA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39" w:rsidRDefault="009B4039" w:rsidP="009B4039">
    <w:pPr>
      <w:pStyle w:val="Footer"/>
    </w:pPr>
    <w:r>
      <w:t>Service Evalua</w:t>
    </w:r>
    <w:r w:rsidR="00172052">
      <w:t>tion Proposal Template</w:t>
    </w:r>
    <w:r w:rsidR="00172052">
      <w:tab/>
    </w:r>
    <w:r w:rsidR="00172052">
      <w:tab/>
      <w:t>v2</w:t>
    </w:r>
    <w:r w:rsidR="00E115C2">
      <w:t xml:space="preserve"> May</w:t>
    </w:r>
    <w: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33" w:rsidRDefault="00BA6B33" w:rsidP="00BA6B33">
      <w:pPr>
        <w:spacing w:after="0" w:line="240" w:lineRule="auto"/>
      </w:pPr>
      <w:r>
        <w:separator/>
      </w:r>
    </w:p>
  </w:footnote>
  <w:footnote w:type="continuationSeparator" w:id="0">
    <w:p w:rsidR="00BA6B33" w:rsidRDefault="00BA6B33" w:rsidP="00BA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33" w:rsidRDefault="00C605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1AB896" wp14:editId="472818C6">
          <wp:simplePos x="0" y="0"/>
          <wp:positionH relativeFrom="column">
            <wp:posOffset>4894580</wp:posOffset>
          </wp:positionH>
          <wp:positionV relativeFrom="paragraph">
            <wp:posOffset>-93345</wp:posOffset>
          </wp:positionV>
          <wp:extent cx="1480820" cy="569595"/>
          <wp:effectExtent l="0" t="0" r="5080" b="190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84B4C4D" wp14:editId="2BBB2727">
          <wp:simplePos x="0" y="0"/>
          <wp:positionH relativeFrom="column">
            <wp:posOffset>-56515</wp:posOffset>
          </wp:positionH>
          <wp:positionV relativeFrom="paragraph">
            <wp:posOffset>-93345</wp:posOffset>
          </wp:positionV>
          <wp:extent cx="582930" cy="569595"/>
          <wp:effectExtent l="0" t="0" r="7620" b="1905"/>
          <wp:wrapSquare wrapText="bothSides"/>
          <wp:docPr id="1" name="Picture 1" descr="swirl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rl_72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E7C"/>
    <w:multiLevelType w:val="hybridMultilevel"/>
    <w:tmpl w:val="F906EDDC"/>
    <w:lvl w:ilvl="0" w:tplc="24D6817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4B6B7E"/>
    <w:multiLevelType w:val="hybridMultilevel"/>
    <w:tmpl w:val="EB6C5292"/>
    <w:lvl w:ilvl="0" w:tplc="808AA6C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565CAB"/>
    <w:multiLevelType w:val="hybridMultilevel"/>
    <w:tmpl w:val="FEF6A904"/>
    <w:lvl w:ilvl="0" w:tplc="27AA1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62230"/>
    <w:multiLevelType w:val="hybridMultilevel"/>
    <w:tmpl w:val="218203BE"/>
    <w:lvl w:ilvl="0" w:tplc="E69463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33"/>
    <w:rsid w:val="00046AAC"/>
    <w:rsid w:val="000F0B2C"/>
    <w:rsid w:val="001446DB"/>
    <w:rsid w:val="00172052"/>
    <w:rsid w:val="00173D58"/>
    <w:rsid w:val="002F292B"/>
    <w:rsid w:val="00427A69"/>
    <w:rsid w:val="00477E00"/>
    <w:rsid w:val="00492D45"/>
    <w:rsid w:val="00494976"/>
    <w:rsid w:val="005219D2"/>
    <w:rsid w:val="005563DC"/>
    <w:rsid w:val="006C5B40"/>
    <w:rsid w:val="00793D61"/>
    <w:rsid w:val="007D34E6"/>
    <w:rsid w:val="009579DE"/>
    <w:rsid w:val="00995A8E"/>
    <w:rsid w:val="009B4039"/>
    <w:rsid w:val="009C58BB"/>
    <w:rsid w:val="00AF5480"/>
    <w:rsid w:val="00B92197"/>
    <w:rsid w:val="00BA6B33"/>
    <w:rsid w:val="00C60566"/>
    <w:rsid w:val="00D6048A"/>
    <w:rsid w:val="00E115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33"/>
  </w:style>
  <w:style w:type="paragraph" w:styleId="Footer">
    <w:name w:val="footer"/>
    <w:basedOn w:val="Normal"/>
    <w:link w:val="FooterChar"/>
    <w:uiPriority w:val="99"/>
    <w:unhideWhenUsed/>
    <w:rsid w:val="00B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33"/>
  </w:style>
  <w:style w:type="character" w:styleId="PlaceholderText">
    <w:name w:val="Placeholder Text"/>
    <w:basedOn w:val="DefaultParagraphFont"/>
    <w:uiPriority w:val="99"/>
    <w:semiHidden/>
    <w:rsid w:val="00BA6B33"/>
    <w:rPr>
      <w:color w:val="808080"/>
    </w:rPr>
  </w:style>
  <w:style w:type="paragraph" w:styleId="ListParagraph">
    <w:name w:val="List Paragraph"/>
    <w:basedOn w:val="Normal"/>
    <w:uiPriority w:val="34"/>
    <w:qFormat/>
    <w:rsid w:val="007D34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6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33"/>
  </w:style>
  <w:style w:type="paragraph" w:styleId="Footer">
    <w:name w:val="footer"/>
    <w:basedOn w:val="Normal"/>
    <w:link w:val="FooterChar"/>
    <w:uiPriority w:val="99"/>
    <w:unhideWhenUsed/>
    <w:rsid w:val="00B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33"/>
  </w:style>
  <w:style w:type="character" w:styleId="PlaceholderText">
    <w:name w:val="Placeholder Text"/>
    <w:basedOn w:val="DefaultParagraphFont"/>
    <w:uiPriority w:val="99"/>
    <w:semiHidden/>
    <w:rsid w:val="00BA6B33"/>
    <w:rPr>
      <w:color w:val="808080"/>
    </w:rPr>
  </w:style>
  <w:style w:type="paragraph" w:styleId="ListParagraph">
    <w:name w:val="List Paragraph"/>
    <w:basedOn w:val="Normal"/>
    <w:uiPriority w:val="34"/>
    <w:qFormat/>
    <w:rsid w:val="007D34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6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smhft.serviceevaluations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6772-EDA7-49F2-B3B8-1548AC18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 Ashleigh</dc:creator>
  <cp:lastModifiedBy>Ashleigh Wood</cp:lastModifiedBy>
  <cp:revision>5</cp:revision>
  <dcterms:created xsi:type="dcterms:W3CDTF">2019-04-24T09:40:00Z</dcterms:created>
  <dcterms:modified xsi:type="dcterms:W3CDTF">2019-07-11T12:59:00Z</dcterms:modified>
</cp:coreProperties>
</file>